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06" w:x="851" w:y="712"/>
        <w:widowControl w:val="off"/>
        <w:autoSpaceDE w:val="off"/>
        <w:autoSpaceDN w:val="off"/>
        <w:spacing w:before="0" w:after="0" w:line="388" w:lineRule="exact"/>
        <w:ind w:left="0" w:right="0" w:firstLine="0"/>
        <w:jc w:val="left"/>
        <w:rPr>
          <w:rFonts w:ascii="MMERPS+Arial-BoldMT"/>
          <w:color w:val="000000"/>
          <w:spacing w:val="0"/>
          <w:sz w:val="28"/>
        </w:rPr>
      </w:pPr>
      <w:r>
        <w:rPr>
          <w:rFonts w:ascii="MMERPS+Arial-BoldMT"/>
          <w:color w:val="000000"/>
          <w:spacing w:val="0"/>
          <w:sz w:val="28"/>
        </w:rPr>
        <w:t>REKLAMA</w:t>
      </w:r>
      <w:r>
        <w:rPr>
          <w:rFonts w:ascii="THUWKC+Arial-BoldMT-Identity-H" w:hAnsi="THUWKC+Arial-BoldMT-Identity-H" w:cs="THUWKC+Arial-BoldMT-Identity-H"/>
          <w:color w:val="000000"/>
          <w:spacing w:val="-1"/>
          <w:sz w:val="28"/>
        </w:rPr>
        <w:t>ý</w:t>
      </w:r>
      <w:r>
        <w:rPr>
          <w:rFonts w:ascii="MMERPS+Arial-BoldMT" w:hAnsi="MMERPS+Arial-BoldMT" w:cs="MMERPS+Arial-BoldMT"/>
          <w:color w:val="000000"/>
          <w:spacing w:val="0"/>
          <w:sz w:val="28"/>
        </w:rPr>
        <w:t>NÍ</w:t>
      </w:r>
      <w:r>
        <w:rPr>
          <w:rFonts w:ascii="MMERPS+Arial-BoldMT"/>
          <w:color w:val="000000"/>
          <w:spacing w:val="2"/>
          <w:sz w:val="28"/>
        </w:rPr>
        <w:t xml:space="preserve"> </w:t>
      </w:r>
      <w:r>
        <w:rPr>
          <w:rFonts w:ascii="MMERPS+Arial-BoldMT"/>
          <w:color w:val="000000"/>
          <w:spacing w:val="0"/>
          <w:sz w:val="28"/>
        </w:rPr>
        <w:t>LIST</w:t>
      </w:r>
      <w:r>
        <w:rPr>
          <w:rFonts w:ascii="MMERPS+Arial-BoldMT"/>
          <w:color w:val="000000"/>
          <w:spacing w:val="0"/>
          <w:sz w:val="28"/>
        </w:rPr>
      </w:r>
    </w:p>
    <w:p>
      <w:pPr>
        <w:pStyle w:val="Normal"/>
        <w:framePr w:w="2806" w:x="851" w:y="712"/>
        <w:widowControl w:val="off"/>
        <w:autoSpaceDE w:val="off"/>
        <w:autoSpaceDN w:val="off"/>
        <w:spacing w:before="4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DODAVATEL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744" w:x="6026" w:y="856"/>
        <w:widowControl w:val="off"/>
        <w:autoSpaceDE w:val="off"/>
        <w:autoSpaceDN w:val="off"/>
        <w:spacing w:before="0" w:after="0" w:line="240" w:lineRule="exact"/>
        <w:ind w:left="1134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þ</w:t>
      </w:r>
      <w:r>
        <w:rPr>
          <w:rFonts w:ascii="VSSUTC+ArialMT" w:hAnsi="VSSUTC+ArialMT" w:cs="VSSUTC+ArialMT"/>
          <w:color w:val="000000"/>
          <w:spacing w:val="0"/>
          <w:sz w:val="18"/>
        </w:rPr>
        <w:t>íslo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744" w:x="6026" w:y="856"/>
        <w:widowControl w:val="off"/>
        <w:autoSpaceDE w:val="off"/>
        <w:autoSpaceDN w:val="off"/>
        <w:spacing w:before="45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 w:hAnsi="VSSUTC+ArialMT" w:cs="VSSUTC+ArialMT"/>
          <w:color w:val="000000"/>
          <w:spacing w:val="0"/>
          <w:sz w:val="18"/>
        </w:rPr>
        <w:t>REKLAMUJÍCÍ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340" w:x="851" w:y="24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 w:hAnsi="VSSUTC+ArialMT" w:cs="VSSUTC+ArialMT"/>
          <w:color w:val="000000"/>
          <w:spacing w:val="0"/>
          <w:sz w:val="18"/>
        </w:rPr>
        <w:t>Reklamované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340" w:x="851" w:y="24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 w:hAnsi="VSSUTC+ArialMT" w:cs="VSSUTC+ArialMT"/>
          <w:color w:val="000000"/>
          <w:spacing w:val="0"/>
          <w:sz w:val="18"/>
        </w:rPr>
        <w:t>zboží: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3440" w:x="851" w:y="301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Doklad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o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dodávce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reklamovaného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zboží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3440" w:x="851" w:y="301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1"/>
          <w:sz w:val="20"/>
        </w:rPr>
        <w:t>(</w:t>
      </w:r>
      <w:r>
        <w:rPr>
          <w:rFonts w:ascii="VSSUTC+ArialMT" w:hAnsi="VSSUTC+ArialMT" w:cs="VSSUTC+ArialMT"/>
          <w:color w:val="000000"/>
          <w:spacing w:val="0"/>
          <w:sz w:val="18"/>
        </w:rPr>
        <w:t>záru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þ</w:t>
      </w:r>
      <w:r>
        <w:rPr>
          <w:rFonts w:ascii="VSSUTC+ArialMT" w:hAnsi="VSSUTC+ArialMT" w:cs="VSSUTC+ArialMT"/>
          <w:color w:val="000000"/>
          <w:spacing w:val="0"/>
          <w:sz w:val="18"/>
        </w:rPr>
        <w:t>ní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list,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paragon,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faktura)*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660" w:x="4298" w:y="32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þ</w:t>
      </w:r>
      <w:r>
        <w:rPr>
          <w:rFonts w:ascii="VSSUTC+ArialMT" w:hAnsi="VSSUTC+ArialMT" w:cs="VSSUTC+ArialMT"/>
          <w:color w:val="000000"/>
          <w:spacing w:val="0"/>
          <w:sz w:val="18"/>
        </w:rPr>
        <w:t>íslo: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831" w:x="7747" w:y="32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ze</w:t>
      </w:r>
      <w:r>
        <w:rPr>
          <w:rFonts w:ascii="VSSUTC+ArialMT"/>
          <w:color w:val="000000"/>
          <w:spacing w:val="1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dne: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551" w:x="851" w:y="35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 w:hAnsi="VSSUTC+ArialMT" w:cs="VSSUTC+ArialMT"/>
          <w:color w:val="000000"/>
          <w:spacing w:val="0"/>
          <w:sz w:val="18"/>
        </w:rPr>
        <w:t>Zjišt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Č</w:t>
      </w:r>
      <w:r>
        <w:rPr>
          <w:rFonts w:ascii="VSSUTC+ArialMT" w:hAnsi="VSSUTC+ArialMT" w:cs="VSSUTC+ArialMT"/>
          <w:color w:val="000000"/>
          <w:spacing w:val="0"/>
          <w:sz w:val="18"/>
        </w:rPr>
        <w:t>ná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závada: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820" w:x="7747" w:y="553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Datum: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2829" w:x="851" w:y="55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 w:hAnsi="VSSUTC+ArialMT" w:cs="VSSUTC+ArialMT"/>
          <w:color w:val="000000"/>
          <w:spacing w:val="0"/>
          <w:sz w:val="18"/>
        </w:rPr>
        <w:t>Navrhovaný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zp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Ĥ</w:t>
      </w:r>
      <w:r>
        <w:rPr>
          <w:rFonts w:ascii="VSSUTC+ArialMT"/>
          <w:color w:val="000000"/>
          <w:spacing w:val="0"/>
          <w:sz w:val="18"/>
        </w:rPr>
        <w:t>sob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reklamace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*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2829" w:x="851" w:y="5577"/>
        <w:widowControl w:val="off"/>
        <w:autoSpaceDE w:val="off"/>
        <w:autoSpaceDN w:val="off"/>
        <w:spacing w:before="28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a)</w:t>
      </w:r>
      <w:r>
        <w:rPr>
          <w:rFonts w:ascii="VSSUTC+ArialMT"/>
          <w:color w:val="000000"/>
          <w:spacing w:val="101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oprava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zboží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669" w:x="851" w:y="61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b)</w:t>
      </w:r>
      <w:r>
        <w:rPr>
          <w:rFonts w:ascii="VSSUTC+ArialMT"/>
          <w:color w:val="000000"/>
          <w:spacing w:val="101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vým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Č</w:t>
      </w:r>
      <w:r>
        <w:rPr>
          <w:rFonts w:ascii="VSSUTC+ArialMT"/>
          <w:color w:val="000000"/>
          <w:spacing w:val="0"/>
          <w:sz w:val="18"/>
        </w:rPr>
        <w:t>na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zboží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669" w:x="851" w:y="6113"/>
        <w:widowControl w:val="off"/>
        <w:autoSpaceDE w:val="off"/>
        <w:autoSpaceDN w:val="off"/>
        <w:spacing w:before="44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c)</w:t>
      </w:r>
      <w:r>
        <w:rPr>
          <w:rFonts w:ascii="VSSUTC+ArialMT"/>
          <w:color w:val="000000"/>
          <w:spacing w:val="101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vrácení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-1"/>
          <w:sz w:val="18"/>
        </w:rPr>
        <w:t>pen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Č</w:t>
      </w:r>
      <w:r>
        <w:rPr>
          <w:rFonts w:ascii="VSSUTC+ArialMT"/>
          <w:color w:val="000000"/>
          <w:spacing w:val="0"/>
          <w:sz w:val="18"/>
        </w:rPr>
        <w:t>z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669" w:x="851" w:y="6113"/>
        <w:widowControl w:val="off"/>
        <w:autoSpaceDE w:val="off"/>
        <w:autoSpaceDN w:val="off"/>
        <w:spacing w:before="45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d)</w:t>
      </w:r>
      <w:r>
        <w:rPr>
          <w:rFonts w:ascii="VSSUTC+ArialMT"/>
          <w:color w:val="000000"/>
          <w:spacing w:val="101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jiný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(popište)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930" w:x="851" w:y="701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-1"/>
          <w:sz w:val="18"/>
        </w:rPr>
        <w:t>Vy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Ĝ</w:t>
      </w:r>
      <w:r>
        <w:rPr>
          <w:rFonts w:ascii="VSSUTC+ArialMT"/>
          <w:color w:val="000000"/>
          <w:spacing w:val="0"/>
          <w:sz w:val="18"/>
        </w:rPr>
        <w:t>izuje: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2270" w:x="851" w:y="72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Reklamace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vy</w:t>
      </w:r>
      <w:r>
        <w:rPr>
          <w:rFonts w:ascii="MMEGEU+ArialMT-Identity-H" w:hAnsi="MMEGEU+ArialMT-Identity-H" w:cs="MMEGEU+ArialMT-Identity-H"/>
          <w:color w:val="000000"/>
          <w:spacing w:val="1"/>
          <w:sz w:val="18"/>
        </w:rPr>
        <w:t>Ĝ</w:t>
      </w:r>
      <w:r>
        <w:rPr>
          <w:rFonts w:ascii="VSSUTC+ArialMT" w:hAnsi="VSSUTC+ArialMT" w:cs="VSSUTC+ArialMT"/>
          <w:color w:val="000000"/>
          <w:spacing w:val="0"/>
          <w:sz w:val="18"/>
        </w:rPr>
        <w:t>ízena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dne: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2270" w:x="851" w:y="7287"/>
        <w:widowControl w:val="off"/>
        <w:autoSpaceDE w:val="off"/>
        <w:autoSpaceDN w:val="off"/>
        <w:spacing w:before="45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Zp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Ĥ</w:t>
      </w:r>
      <w:r>
        <w:rPr>
          <w:rFonts w:ascii="VSSUTC+ArialMT"/>
          <w:color w:val="000000"/>
          <w:spacing w:val="0"/>
          <w:sz w:val="18"/>
        </w:rPr>
        <w:t>sobem: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2426" w:x="8269" w:y="76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OLUHJB+Arial-ItalicMT"/>
          <w:color w:val="000000"/>
          <w:spacing w:val="0"/>
          <w:sz w:val="16"/>
        </w:rPr>
      </w:pPr>
      <w:r>
        <w:rPr>
          <w:rFonts w:ascii="OLUHJB+Arial-ItalicMT" w:hAnsi="OLUHJB+Arial-ItalicMT" w:cs="OLUHJB+Arial-ItalicMT"/>
          <w:color w:val="000000"/>
          <w:spacing w:val="0"/>
          <w:sz w:val="16"/>
        </w:rPr>
        <w:t>Razítko</w:t>
      </w:r>
      <w:r>
        <w:rPr>
          <w:rFonts w:ascii="OLUHJB+Arial-ItalicMT"/>
          <w:color w:val="000000"/>
          <w:spacing w:val="0"/>
          <w:sz w:val="16"/>
        </w:rPr>
        <w:t xml:space="preserve"> </w:t>
      </w:r>
      <w:r>
        <w:rPr>
          <w:rFonts w:ascii="OLUHJB+Arial-ItalicMT"/>
          <w:color w:val="000000"/>
          <w:spacing w:val="0"/>
          <w:sz w:val="16"/>
        </w:rPr>
        <w:t>a</w:t>
      </w:r>
      <w:r>
        <w:rPr>
          <w:rFonts w:ascii="OLUHJB+Arial-ItalicMT"/>
          <w:color w:val="000000"/>
          <w:spacing w:val="0"/>
          <w:sz w:val="16"/>
        </w:rPr>
        <w:t xml:space="preserve"> </w:t>
      </w:r>
      <w:r>
        <w:rPr>
          <w:rFonts w:ascii="OLUHJB+Arial-ItalicMT"/>
          <w:color w:val="000000"/>
          <w:spacing w:val="0"/>
          <w:sz w:val="16"/>
        </w:rPr>
        <w:t>podpis</w:t>
      </w:r>
      <w:r>
        <w:rPr>
          <w:rFonts w:ascii="OLUHJB+Arial-ItalicMT"/>
          <w:color w:val="000000"/>
          <w:spacing w:val="0"/>
          <w:sz w:val="16"/>
        </w:rPr>
        <w:t xml:space="preserve"> </w:t>
      </w:r>
      <w:r>
        <w:rPr>
          <w:rFonts w:ascii="OLUHJB+Arial-ItalicMT" w:hAnsi="OLUHJB+Arial-ItalicMT" w:cs="OLUHJB+Arial-ItalicMT"/>
          <w:color w:val="000000"/>
          <w:spacing w:val="0"/>
          <w:sz w:val="16"/>
        </w:rPr>
        <w:t>reklamujícího</w:t>
      </w:r>
      <w:r>
        <w:rPr>
          <w:rFonts w:ascii="OLUHJB+Arial-ItalicMT"/>
          <w:color w:val="000000"/>
          <w:spacing w:val="0"/>
          <w:sz w:val="16"/>
        </w:rPr>
      </w:r>
    </w:p>
    <w:p>
      <w:pPr>
        <w:pStyle w:val="Normal"/>
        <w:framePr w:w="310" w:x="851" w:y="78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/>
          <w:color w:val="000000"/>
          <w:spacing w:val="0"/>
          <w:sz w:val="18"/>
        </w:rPr>
        <w:t>*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framePr w:w="1890" w:x="971" w:y="78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SSUTC+ArialMT"/>
          <w:color w:val="000000"/>
          <w:spacing w:val="0"/>
          <w:sz w:val="18"/>
        </w:rPr>
      </w:pPr>
      <w:r>
        <w:rPr>
          <w:rFonts w:ascii="VSSUTC+ArialMT" w:hAnsi="VSSUTC+ArialMT" w:cs="VSSUTC+ArialMT"/>
          <w:color w:val="000000"/>
          <w:spacing w:val="0"/>
          <w:sz w:val="18"/>
        </w:rPr>
        <w:t>Nehodící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/>
          <w:color w:val="000000"/>
          <w:spacing w:val="0"/>
          <w:sz w:val="18"/>
        </w:rPr>
        <w:t>se</w:t>
      </w:r>
      <w:r>
        <w:rPr>
          <w:rFonts w:ascii="VSSUTC+ArialMT"/>
          <w:color w:val="000000"/>
          <w:spacing w:val="0"/>
          <w:sz w:val="18"/>
        </w:rPr>
        <w:t xml:space="preserve"> </w:t>
      </w:r>
      <w:r>
        <w:rPr>
          <w:rFonts w:ascii="VSSUTC+ArialMT" w:hAnsi="VSSUTC+ArialMT" w:cs="VSSUTC+ArialMT"/>
          <w:color w:val="000000"/>
          <w:spacing w:val="0"/>
          <w:sz w:val="18"/>
        </w:rPr>
        <w:t>škrtn</w:t>
      </w:r>
      <w:r>
        <w:rPr>
          <w:rFonts w:ascii="MMEGEU+ArialMT-Identity-H" w:hAnsi="MMEGEU+ArialMT-Identity-H" w:cs="MMEGEU+ArialMT-Identity-H"/>
          <w:color w:val="000000"/>
          <w:spacing w:val="0"/>
          <w:sz w:val="18"/>
        </w:rPr>
        <w:t>Č</w:t>
      </w:r>
      <w:r>
        <w:rPr>
          <w:rFonts w:ascii="VSSUTC+ArialMT"/>
          <w:color w:val="000000"/>
          <w:spacing w:val="0"/>
          <w:sz w:val="18"/>
        </w:rPr>
        <w:t>te</w:t>
      </w:r>
      <w:r>
        <w:rPr>
          <w:rFonts w:ascii="VSSUTC+Arial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3499984741211pt;margin-top:33pt;z-index:-3;width:520.950012207031pt;height:361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MERPS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C024168-0000-0000-0000-000000000000}"/>
  </w:font>
  <w:font w:name="THUWKC+Arial-BoldMT-Identity-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B8E2C49-0000-0000-0000-000000000000}"/>
  </w:font>
  <w:font w:name="VSSUTC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11CE0DF-0000-0000-0000-000000000000}"/>
  </w:font>
  <w:font w:name="MMEGEU+ArialMT-Identity-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4D527CA-0000-0000-0000-000000000000}"/>
  </w:font>
  <w:font w:name="OLUHJB+Arial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5994B53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74</Words>
  <Characters>317</Characters>
  <Application>Aspose</Application>
  <DocSecurity>0</DocSecurity>
  <Lines>23</Lines>
  <Paragraphs>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2024-06-29T04:25:11+00:00</dcterms:created>
  <dcterms:modified xmlns:xsi="http://www.w3.org/2001/XMLSchema-instance" xmlns:dcterms="http://purl.org/dc/terms/" xsi:type="dcterms:W3CDTF">2024-06-29T04:25:11+00:00</dcterms:modified>
</coreProperties>
</file>